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C66FB" w14:textId="7B1A7961" w:rsidR="00BB54EE" w:rsidRPr="00D34DA7" w:rsidRDefault="00BB54EE" w:rsidP="00D34DA7">
      <w:pPr>
        <w:spacing w:line="240" w:lineRule="auto"/>
        <w:rPr>
          <w:rFonts w:ascii="Verdana" w:hAnsi="Verdana"/>
          <w:b/>
          <w:sz w:val="26"/>
          <w:szCs w:val="26"/>
        </w:rPr>
      </w:pPr>
      <w:r w:rsidRPr="00D34DA7">
        <w:rPr>
          <w:rFonts w:ascii="Verdana" w:hAnsi="Verdana"/>
          <w:b/>
          <w:sz w:val="26"/>
          <w:szCs w:val="26"/>
        </w:rPr>
        <w:t xml:space="preserve">How to turn on or turn off </w:t>
      </w:r>
      <w:proofErr w:type="spellStart"/>
      <w:r w:rsidRPr="00D34DA7">
        <w:rPr>
          <w:rFonts w:ascii="Verdana" w:hAnsi="Verdana"/>
          <w:b/>
          <w:sz w:val="26"/>
          <w:szCs w:val="26"/>
        </w:rPr>
        <w:t>WiFi</w:t>
      </w:r>
      <w:proofErr w:type="spellEnd"/>
      <w:r w:rsidRPr="00D34DA7">
        <w:rPr>
          <w:rFonts w:ascii="Verdana" w:hAnsi="Verdana"/>
          <w:b/>
          <w:sz w:val="26"/>
          <w:szCs w:val="26"/>
        </w:rPr>
        <w:t xml:space="preserve"> button?</w:t>
      </w:r>
    </w:p>
    <w:p w14:paraId="35F7DB28" w14:textId="7497750F" w:rsidR="00BB54EE" w:rsidRPr="00D34DA7" w:rsidRDefault="00BB54EE" w:rsidP="00D34DA7">
      <w:pPr>
        <w:spacing w:line="240" w:lineRule="auto"/>
        <w:rPr>
          <w:rFonts w:ascii="Verdana" w:hAnsi="Verdana"/>
          <w:sz w:val="24"/>
          <w:szCs w:val="24"/>
        </w:rPr>
      </w:pPr>
      <w:r w:rsidRPr="00D34DA7">
        <w:rPr>
          <w:rFonts w:ascii="Verdana" w:hAnsi="Verdana"/>
          <w:b/>
          <w:sz w:val="24"/>
          <w:szCs w:val="24"/>
        </w:rPr>
        <w:t>Step 1</w:t>
      </w:r>
      <w:r w:rsidRPr="00D34DA7">
        <w:rPr>
          <w:rFonts w:ascii="Verdana" w:hAnsi="Verdana"/>
          <w:sz w:val="24"/>
          <w:szCs w:val="24"/>
        </w:rPr>
        <w:t>: Open the browser and input plc.tendawifi.com in address bar to login setup page. By default, password is “</w:t>
      </w:r>
      <w:r w:rsidRPr="00D34DA7">
        <w:rPr>
          <w:rFonts w:ascii="Verdana" w:hAnsi="Verdana"/>
          <w:color w:val="4472C4" w:themeColor="accent1"/>
          <w:sz w:val="24"/>
          <w:szCs w:val="24"/>
        </w:rPr>
        <w:t>admin</w:t>
      </w:r>
      <w:r w:rsidRPr="00D34DA7">
        <w:rPr>
          <w:rFonts w:ascii="Verdana" w:hAnsi="Verdana"/>
          <w:sz w:val="24"/>
          <w:szCs w:val="24"/>
        </w:rPr>
        <w:t>”.</w:t>
      </w:r>
    </w:p>
    <w:p w14:paraId="009F52B2" w14:textId="7DF921C3" w:rsidR="00BB54EE" w:rsidRPr="00D34DA7" w:rsidRDefault="00BB54EE" w:rsidP="00D34DA7">
      <w:pPr>
        <w:spacing w:line="240" w:lineRule="auto"/>
        <w:rPr>
          <w:rFonts w:ascii="Verdana" w:hAnsi="Verdana"/>
          <w:sz w:val="24"/>
          <w:szCs w:val="24"/>
        </w:rPr>
      </w:pPr>
      <w:r w:rsidRPr="00D34DA7">
        <w:rPr>
          <w:rFonts w:ascii="Verdana" w:hAnsi="Verdana"/>
          <w:noProof/>
          <w:sz w:val="24"/>
          <w:szCs w:val="24"/>
        </w:rPr>
        <w:drawing>
          <wp:inline distT="0" distB="0" distL="0" distR="0" wp14:anchorId="7B341CE0" wp14:editId="1944AFA5">
            <wp:extent cx="5486400" cy="37782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登录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80064" w14:textId="34204F66" w:rsidR="00BB54EE" w:rsidRPr="00D34DA7" w:rsidRDefault="00BB54EE" w:rsidP="00D34DA7">
      <w:pPr>
        <w:spacing w:line="240" w:lineRule="auto"/>
        <w:rPr>
          <w:rFonts w:ascii="Verdana" w:hAnsi="Verdana"/>
          <w:sz w:val="24"/>
          <w:szCs w:val="24"/>
        </w:rPr>
      </w:pPr>
      <w:bookmarkStart w:id="0" w:name="_GoBack"/>
      <w:r w:rsidRPr="00D34DA7">
        <w:rPr>
          <w:rFonts w:ascii="Verdana" w:hAnsi="Verdana"/>
          <w:b/>
          <w:sz w:val="24"/>
          <w:szCs w:val="24"/>
        </w:rPr>
        <w:t>Step 2</w:t>
      </w:r>
      <w:bookmarkEnd w:id="0"/>
      <w:r w:rsidRPr="00D34DA7">
        <w:rPr>
          <w:rFonts w:ascii="Verdana" w:hAnsi="Verdana"/>
          <w:sz w:val="24"/>
          <w:szCs w:val="24"/>
        </w:rPr>
        <w:t>: Choose “</w:t>
      </w:r>
      <w:proofErr w:type="spellStart"/>
      <w:r w:rsidRPr="00D34DA7">
        <w:rPr>
          <w:rFonts w:ascii="Verdana" w:hAnsi="Verdana"/>
          <w:sz w:val="24"/>
          <w:szCs w:val="24"/>
        </w:rPr>
        <w:t>WiFi</w:t>
      </w:r>
      <w:proofErr w:type="spellEnd"/>
      <w:r w:rsidRPr="00D34DA7">
        <w:rPr>
          <w:rFonts w:ascii="Verdana" w:hAnsi="Verdana"/>
          <w:sz w:val="24"/>
          <w:szCs w:val="24"/>
        </w:rPr>
        <w:t xml:space="preserve">”, tap 2.4G button or 5G button to turn off </w:t>
      </w:r>
      <w:proofErr w:type="spellStart"/>
      <w:r w:rsidRPr="00D34DA7">
        <w:rPr>
          <w:rFonts w:ascii="Verdana" w:hAnsi="Verdana"/>
          <w:sz w:val="24"/>
          <w:szCs w:val="24"/>
        </w:rPr>
        <w:t>WiFi</w:t>
      </w:r>
      <w:proofErr w:type="spellEnd"/>
      <w:r w:rsidRPr="00D34DA7">
        <w:rPr>
          <w:rFonts w:ascii="Verdana" w:hAnsi="Verdana"/>
          <w:sz w:val="24"/>
          <w:szCs w:val="24"/>
        </w:rPr>
        <w:t>.</w:t>
      </w:r>
      <w:r w:rsidR="00BD3D76" w:rsidRPr="00D34DA7">
        <w:rPr>
          <w:rFonts w:ascii="Verdana" w:hAnsi="Verdana"/>
          <w:sz w:val="24"/>
          <w:szCs w:val="24"/>
        </w:rPr>
        <w:t xml:space="preserve"> Tap “</w:t>
      </w:r>
      <w:r w:rsidR="00BD3D76" w:rsidRPr="00D34DA7">
        <w:rPr>
          <w:rFonts w:ascii="Verdana" w:hAnsi="Verdana"/>
          <w:color w:val="4472C4" w:themeColor="accent1"/>
          <w:sz w:val="24"/>
          <w:szCs w:val="24"/>
        </w:rPr>
        <w:t>OK</w:t>
      </w:r>
      <w:r w:rsidR="00BD3D76" w:rsidRPr="00D34DA7">
        <w:rPr>
          <w:rFonts w:ascii="Verdana" w:hAnsi="Verdana"/>
          <w:sz w:val="24"/>
          <w:szCs w:val="24"/>
        </w:rPr>
        <w:t>” to save the settings.</w:t>
      </w:r>
    </w:p>
    <w:p w14:paraId="02F1B9A1" w14:textId="3E454138" w:rsidR="00BB54EE" w:rsidRPr="00D34DA7" w:rsidRDefault="00BB54EE" w:rsidP="00D34DA7">
      <w:pPr>
        <w:spacing w:line="240" w:lineRule="auto"/>
        <w:rPr>
          <w:rFonts w:ascii="Verdana" w:hAnsi="Verdana"/>
          <w:sz w:val="24"/>
          <w:szCs w:val="24"/>
        </w:rPr>
      </w:pPr>
    </w:p>
    <w:p w14:paraId="01E3DD23" w14:textId="30C518F0" w:rsidR="00BB54EE" w:rsidRPr="00D34DA7" w:rsidRDefault="00BB54EE" w:rsidP="00D34DA7">
      <w:pPr>
        <w:spacing w:line="240" w:lineRule="auto"/>
        <w:rPr>
          <w:rFonts w:ascii="Verdana" w:hAnsi="Verdana"/>
          <w:sz w:val="24"/>
          <w:szCs w:val="24"/>
        </w:rPr>
      </w:pPr>
      <w:r w:rsidRPr="00D34DA7"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145A77CC" wp14:editId="03415F7E">
            <wp:extent cx="5486400" cy="308292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开关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F5FD8" w14:textId="77777777" w:rsidR="00BD3D76" w:rsidRPr="00D34DA7" w:rsidRDefault="00BD3D76" w:rsidP="00D34DA7">
      <w:pPr>
        <w:spacing w:line="240" w:lineRule="auto"/>
        <w:rPr>
          <w:rFonts w:ascii="Verdana" w:hAnsi="Verdana"/>
          <w:sz w:val="24"/>
          <w:szCs w:val="24"/>
        </w:rPr>
      </w:pPr>
      <w:r w:rsidRPr="00D34DA7">
        <w:rPr>
          <w:rFonts w:ascii="Verdana" w:hAnsi="Verdana"/>
          <w:color w:val="FF0000"/>
          <w:sz w:val="24"/>
          <w:szCs w:val="24"/>
        </w:rPr>
        <w:t>Note</w:t>
      </w:r>
      <w:r w:rsidRPr="00D34DA7">
        <w:rPr>
          <w:rFonts w:ascii="Verdana" w:hAnsi="Verdana"/>
          <w:sz w:val="24"/>
          <w:szCs w:val="24"/>
        </w:rPr>
        <w:t>: By default, 2.4G and 5G band are on with SSID and password.</w:t>
      </w:r>
    </w:p>
    <w:p w14:paraId="7E1227A6" w14:textId="77777777" w:rsidR="00AB5A36" w:rsidRPr="00D34DA7" w:rsidRDefault="00AB5A36" w:rsidP="00D34DA7">
      <w:pPr>
        <w:spacing w:line="240" w:lineRule="auto"/>
        <w:rPr>
          <w:rFonts w:ascii="Verdana" w:hAnsi="Verdana"/>
          <w:sz w:val="24"/>
          <w:szCs w:val="24"/>
        </w:rPr>
      </w:pPr>
    </w:p>
    <w:sectPr w:rsidR="00AB5A36" w:rsidRPr="00D34D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F71B3" w14:textId="77777777" w:rsidR="00217513" w:rsidRDefault="00217513" w:rsidP="00BB54EE">
      <w:pPr>
        <w:spacing w:after="0" w:line="240" w:lineRule="auto"/>
      </w:pPr>
      <w:r>
        <w:separator/>
      </w:r>
    </w:p>
  </w:endnote>
  <w:endnote w:type="continuationSeparator" w:id="0">
    <w:p w14:paraId="1CF7CF22" w14:textId="77777777" w:rsidR="00217513" w:rsidRDefault="00217513" w:rsidP="00BB5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E6ABC" w14:textId="77777777" w:rsidR="00217513" w:rsidRDefault="00217513" w:rsidP="00BB54EE">
      <w:pPr>
        <w:spacing w:after="0" w:line="240" w:lineRule="auto"/>
      </w:pPr>
      <w:r>
        <w:separator/>
      </w:r>
    </w:p>
  </w:footnote>
  <w:footnote w:type="continuationSeparator" w:id="0">
    <w:p w14:paraId="19C4D38C" w14:textId="77777777" w:rsidR="00217513" w:rsidRDefault="00217513" w:rsidP="00BB5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E"/>
    <w:rsid w:val="00085729"/>
    <w:rsid w:val="00217513"/>
    <w:rsid w:val="0087104E"/>
    <w:rsid w:val="00AB5A36"/>
    <w:rsid w:val="00BB54EE"/>
    <w:rsid w:val="00BD3D76"/>
    <w:rsid w:val="00D3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30C1A"/>
  <w15:chartTrackingRefBased/>
  <w15:docId w15:val="{11D10E23-0765-42CD-8AE8-7460DB0C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4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B54EE"/>
  </w:style>
  <w:style w:type="paragraph" w:styleId="a5">
    <w:name w:val="footer"/>
    <w:basedOn w:val="a"/>
    <w:link w:val="a6"/>
    <w:uiPriority w:val="99"/>
    <w:unhideWhenUsed/>
    <w:rsid w:val="00BB54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BB5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4</cp:revision>
  <dcterms:created xsi:type="dcterms:W3CDTF">2018-06-21T07:46:00Z</dcterms:created>
  <dcterms:modified xsi:type="dcterms:W3CDTF">2018-07-17T08:09:00Z</dcterms:modified>
</cp:coreProperties>
</file>